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00" w:lineRule="auto"/>
        <w:contextualSpacing w:val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Cumberland County Food Security Council Meeting Notes </w:t>
      </w:r>
    </w:p>
    <w:p w:rsidR="00000000" w:rsidDel="00000000" w:rsidP="00000000" w:rsidRDefault="00000000" w:rsidRPr="00000000" w14:paraId="00000001">
      <w:pPr>
        <w:widowControl w:val="0"/>
        <w:spacing w:after="10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Thursday, March 29, 2018, 9:30-11:30 am </w:t>
      </w:r>
    </w:p>
    <w:p w:rsidR="00000000" w:rsidDel="00000000" w:rsidP="00000000" w:rsidRDefault="00000000" w:rsidRPr="00000000" w14:paraId="00000002">
      <w:pPr>
        <w:widowControl w:val="0"/>
        <w:spacing w:after="10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U ME Cooperative Extension Office, 75 Clearwater Drive, Falmouth</w:t>
      </w:r>
    </w:p>
    <w:p w:rsidR="00000000" w:rsidDel="00000000" w:rsidP="00000000" w:rsidRDefault="00000000" w:rsidRPr="00000000" w14:paraId="00000003">
      <w:pPr>
        <w:widowControl w:val="0"/>
        <w:spacing w:after="100" w:lineRule="auto"/>
        <w:contextualSpacing w:val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0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Attendance: </w:t>
      </w:r>
      <w:r w:rsidDel="00000000" w:rsidR="00000000" w:rsidRPr="00000000">
        <w:rPr>
          <w:rFonts w:ascii="Times" w:cs="Times" w:eastAsia="Times" w:hAnsi="Times"/>
          <w:rtl w:val="0"/>
        </w:rPr>
        <w:t xml:space="preserve">Lily Chaleff, Nancy Ross, Jim Hanna, Dawud Ummah, Monique Coombs, Kendra Jo Grindle, Richard Rudolf, Kayla Jones, Kristina Kalolo, Ali Mediate, Mary Turner, Jamie Piccardy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100" w:lineRule="auto"/>
        <w:contextualSpacing w:val="0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100" w:lineRule="auto"/>
        <w:contextualSpacing w:val="0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CCFSC Updates: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501C3 Status</w:t>
        <w:tab/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Paper application is within the 180 day window (not 90 day) so we are still waiting to get confirmation on status from the IRS - we are currently at 150 days </w:t>
      </w:r>
    </w:p>
    <w:p w:rsidR="00000000" w:rsidDel="00000000" w:rsidP="00000000" w:rsidRDefault="00000000" w:rsidRPr="00000000" w14:paraId="00000009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Jim and Mary will open bank account in the next couple of weeks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“Glean Hole Suppah”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Was a success! Gleaned local food that would remind the community of the local food available in winter 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Many generous donations including from Mainely Poultry, Two Farmers Farm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Partnered with Southern Maine Community College - culinary students and Chef Instructor Maurice Levitt were hugely helpful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Leftovers were donated to Preble Street 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We’re planning a summer meal with gleaned foods 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Closing the Hunger Gap with Local Food Report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Will be releasing the report next month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Portland Public Schools Food Security Task Force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The Assessment Action Group is moving forward with the Needs Assessment </w:t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 team of 15+ interviewers will be going and conducting interviews in the schools with key food security organizer 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Outreach and Organizing Action Group is conducting focus groups to target members of the school community that have not been attending the large group meetings 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Focus with a sampling of high school students</w:t>
      </w:r>
    </w:p>
    <w:p w:rsidR="00000000" w:rsidDel="00000000" w:rsidP="00000000" w:rsidRDefault="00000000" w:rsidRPr="00000000" w14:paraId="00000017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Parent focus groups, survey, and tabling at Parent U </w:t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Cafeteria staff at Riverton</w:t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King middle student focus group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Community Food Resource Guide - that lists WIC, SNAP, and Portland pantries</w:t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In the process of translating that until 9 different languages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Planning to present to the Operations Committee and full School Board Committee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We’re still looking for volunteers, please look at ccfoodsecurity.org for more opportunities with how to get involved the PPS Food Security Task Force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Featured Presentation and Discussion with Maine Coast Fisherman's Association by Monique Coombs and Kendra Jo Grindle 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MCFA is an industry based nonprofit working to restore and maintain fisheries along the coast of Maine that was founded 10 years ago by ground fish fishermen 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hyperlink r:id="rId6">
        <w:r w:rsidDel="00000000" w:rsidR="00000000" w:rsidRPr="00000000">
          <w:rPr>
            <w:rFonts w:ascii="Times" w:cs="Times" w:eastAsia="Times" w:hAnsi="Times"/>
            <w:color w:val="1155cc"/>
            <w:u w:val="single"/>
            <w:rtl w:val="0"/>
          </w:rPr>
          <w:t xml:space="preserve">Beyond the Bow</w:t>
        </w:r>
      </w:hyperlink>
      <w:r w:rsidDel="00000000" w:rsidR="00000000" w:rsidRPr="00000000">
        <w:rPr>
          <w:rFonts w:ascii="Times" w:cs="Times" w:eastAsia="Times" w:hAnsi="Times"/>
          <w:rtl w:val="0"/>
        </w:rPr>
        <w:t xml:space="preserve"> - Needs assessment of Harpswell’s fishing community conducted with over 200 hours of interviews 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Found that access to water, communications, community fisheries knowledge, lifelong workforce, next generation, business development and innovation were important themes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Organization focuses on getting feedback and input from fishermen about solutions to problems that directly affect them 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How is climate change affecting the working waterfront</w:t>
      </w:r>
    </w:p>
    <w:p w:rsidR="00000000" w:rsidDel="00000000" w:rsidP="00000000" w:rsidRDefault="00000000" w:rsidRPr="00000000" w14:paraId="00000024">
      <w:pPr>
        <w:widowControl w:val="0"/>
        <w:numPr>
          <w:ilvl w:val="3"/>
          <w:numId w:val="1"/>
        </w:numPr>
        <w:spacing w:after="100" w:lineRule="auto"/>
        <w:ind w:left="288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Changes in numbers of fish populations, disease, ocean acidification (specifically a concern for clam fishermen), new species</w:t>
      </w:r>
    </w:p>
    <w:p w:rsidR="00000000" w:rsidDel="00000000" w:rsidP="00000000" w:rsidRDefault="00000000" w:rsidRPr="00000000" w14:paraId="00000025">
      <w:pPr>
        <w:widowControl w:val="0"/>
        <w:numPr>
          <w:ilvl w:val="3"/>
          <w:numId w:val="1"/>
        </w:numPr>
        <w:spacing w:after="100" w:lineRule="auto"/>
        <w:ind w:left="288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Concerns that regulations and science are not keeping up with reality of what they are seeing and experiencing on the water 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How are developments on waterfronts (such as Commercial Street) impacting harvesters</w:t>
      </w:r>
    </w:p>
    <w:p w:rsidR="00000000" w:rsidDel="00000000" w:rsidP="00000000" w:rsidRDefault="00000000" w:rsidRPr="00000000" w14:paraId="00000027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How are population changes in fishing communities accessing the way fishermen can access the intertidal 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Works with all fishing industries except lobster (although everyone except for 2 of the fishermen also lobster to bolster their economic security)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Commercial Fish Exchange does tours - Monique can help organize a group excursion if we’re interested 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MCFA is looking to see how they can pilot and partner with the Mid Coast Hunger Prevention Program </w:t>
      </w:r>
    </w:p>
    <w:p w:rsidR="00000000" w:rsidDel="00000000" w:rsidP="00000000" w:rsidRDefault="00000000" w:rsidRPr="00000000" w14:paraId="0000002B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Gaging fishermen’s interest in participating </w:t>
      </w:r>
    </w:p>
    <w:p w:rsidR="00000000" w:rsidDel="00000000" w:rsidP="00000000" w:rsidRDefault="00000000" w:rsidRPr="00000000" w14:paraId="0000002C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Processing will be big barrier (potentially getting SMCC students involved)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Educations and sampling with accessible foods (such as chowders)</w:t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Whether MCHPP can create space in its budget to purchase seafood </w:t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Jodie recommends reaching out to Maine Farmland Trust and USM Food Studies about succession </w:t>
      </w:r>
    </w:p>
    <w:p w:rsidR="00000000" w:rsidDel="00000000" w:rsidP="00000000" w:rsidRDefault="00000000" w:rsidRPr="00000000" w14:paraId="00000030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USM embarked on a two semester long study of student seafood knowledge and knowledge preference 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One of the best things you can do for the environment is to consume more (local) fish and less red meat </w:t>
      </w:r>
    </w:p>
    <w:p w:rsidR="00000000" w:rsidDel="00000000" w:rsidP="00000000" w:rsidRDefault="00000000" w:rsidRPr="00000000" w14:paraId="00000032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“Fisheries should not be sustainable they should be adaptable” - Monique </w:t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Consumers have some of the most impact on what is happening in fisheries </w:t>
      </w:r>
    </w:p>
    <w:p w:rsidR="00000000" w:rsidDel="00000000" w:rsidP="00000000" w:rsidRDefault="00000000" w:rsidRPr="00000000" w14:paraId="00000034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Between 91-96% of seafood in the U.S. is imported 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Most of the fish landed in Maine goes to Boston or New York </w:t>
      </w:r>
    </w:p>
    <w:p w:rsidR="00000000" w:rsidDel="00000000" w:rsidP="00000000" w:rsidRDefault="00000000" w:rsidRPr="00000000" w14:paraId="00000036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Education gap on consumer and seller side </w:t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Paul Greenberg’s book is a helpful resource </w:t>
      </w:r>
    </w:p>
    <w:p w:rsidR="00000000" w:rsidDel="00000000" w:rsidP="00000000" w:rsidRDefault="00000000" w:rsidRPr="00000000" w14:paraId="00000038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Kayla will research donation laws related to seafood (will MCHPP need a dealer’s permit?)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There are 2 Community Supported Fisheries here in Maine - </w:t>
      </w:r>
      <w:hyperlink r:id="rId7">
        <w:r w:rsidDel="00000000" w:rsidR="00000000" w:rsidRPr="00000000">
          <w:rPr>
            <w:rFonts w:ascii="Times" w:cs="Times" w:eastAsia="Times" w:hAnsi="Times"/>
            <w:color w:val="1155cc"/>
            <w:u w:val="single"/>
            <w:rtl w:val="0"/>
          </w:rPr>
          <w:t xml:space="preserve">Localcatch.org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" w:cs="Times" w:eastAsia="Times" w:hAnsi="Times"/>
          <w:u w:val="none"/>
        </w:rPr>
      </w:pPr>
      <w:hyperlink r:id="rId8">
        <w:r w:rsidDel="00000000" w:rsidR="00000000" w:rsidRPr="00000000">
          <w:rPr>
            <w:rFonts w:ascii="Times" w:cs="Times" w:eastAsia="Times" w:hAnsi="Times"/>
            <w:color w:val="1155cc"/>
            <w:u w:val="single"/>
            <w:rtl w:val="0"/>
          </w:rPr>
          <w:t xml:space="preserve">Port Clyde Fresh Catch</w:t>
        </w:r>
      </w:hyperlink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3B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" w:cs="Times" w:eastAsia="Times" w:hAnsi="Times"/>
          <w:u w:val="none"/>
        </w:rPr>
      </w:pPr>
      <w:hyperlink r:id="rId9">
        <w:r w:rsidDel="00000000" w:rsidR="00000000" w:rsidRPr="00000000">
          <w:rPr>
            <w:rFonts w:ascii="Times" w:cs="Times" w:eastAsia="Times" w:hAnsi="Times"/>
            <w:color w:val="1155cc"/>
            <w:u w:val="single"/>
            <w:rtl w:val="0"/>
          </w:rPr>
          <w:t xml:space="preserve">Salt and Sea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Potentially organizing a community seafood meal to promote and educate around local seafood</w:t>
      </w:r>
    </w:p>
    <w:p w:rsidR="00000000" w:rsidDel="00000000" w:rsidP="00000000" w:rsidRDefault="00000000" w:rsidRPr="00000000" w14:paraId="0000003D">
      <w:pPr>
        <w:widowControl w:val="0"/>
        <w:spacing w:after="10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100" w:lineRule="auto"/>
        <w:contextualSpacing w:val="0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Network Reports: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2"/>
        </w:numPr>
        <w:spacing w:after="100" w:lineRule="auto"/>
        <w:ind w:left="72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Policy updates</w:t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2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Jim will share a letter from Jan (Preble Street Hunger Initiative) about upcoming ruling around SNAP 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2"/>
        </w:numPr>
        <w:spacing w:after="100" w:lineRule="auto"/>
        <w:ind w:left="72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Maine Foodscapes - working on piloting a Free Garden Project</w:t>
      </w:r>
    </w:p>
    <w:p w:rsidR="00000000" w:rsidDel="00000000" w:rsidP="00000000" w:rsidRDefault="00000000" w:rsidRPr="00000000" w14:paraId="00000042">
      <w:pPr>
        <w:widowControl w:val="0"/>
        <w:numPr>
          <w:ilvl w:val="1"/>
          <w:numId w:val="2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Garbage to Garden will be supporting compost and lumber needs</w:t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2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Submitted request to Johnny’s for seeds </w:t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2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Conversations with New England Environmental Grassroots Fund </w:t>
      </w:r>
    </w:p>
    <w:p w:rsidR="00000000" w:rsidDel="00000000" w:rsidP="00000000" w:rsidRDefault="00000000" w:rsidRPr="00000000" w14:paraId="00000045">
      <w:pPr>
        <w:widowControl w:val="0"/>
        <w:spacing w:after="10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10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Upcoming Events</w:t>
      </w:r>
      <w:r w:rsidDel="00000000" w:rsidR="00000000" w:rsidRPr="00000000">
        <w:rPr>
          <w:rFonts w:ascii="Times" w:cs="Times" w:eastAsia="Times" w:hAnsi="Times"/>
          <w:rtl w:val="0"/>
        </w:rPr>
        <w:t xml:space="preserve">: </w:t>
      </w:r>
    </w:p>
    <w:p w:rsidR="00000000" w:rsidDel="00000000" w:rsidP="00000000" w:rsidRDefault="00000000" w:rsidRPr="00000000" w14:paraId="00000047">
      <w:pPr>
        <w:widowControl w:val="0"/>
        <w:numPr>
          <w:ilvl w:val="1"/>
          <w:numId w:val="3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hyperlink r:id="rId10">
        <w:r w:rsidDel="00000000" w:rsidR="00000000" w:rsidRPr="00000000">
          <w:rPr>
            <w:rFonts w:ascii="Times" w:cs="Times" w:eastAsia="Times" w:hAnsi="Times"/>
            <w:color w:val="1155cc"/>
            <w:u w:val="single"/>
            <w:rtl w:val="0"/>
          </w:rPr>
          <w:t xml:space="preserve">Policy Symposium</w:t>
        </w:r>
      </w:hyperlink>
      <w:r w:rsidDel="00000000" w:rsidR="00000000" w:rsidRPr="00000000">
        <w:rPr>
          <w:rFonts w:ascii="Times" w:cs="Times" w:eastAsia="Times" w:hAnsi="Times"/>
          <w:rtl w:val="0"/>
        </w:rPr>
        <w:t xml:space="preserve">, March 30 </w:t>
      </w:r>
    </w:p>
    <w:p w:rsidR="00000000" w:rsidDel="00000000" w:rsidP="00000000" w:rsidRDefault="00000000" w:rsidRPr="00000000" w14:paraId="00000048">
      <w:pPr>
        <w:widowControl w:val="0"/>
        <w:numPr>
          <w:ilvl w:val="1"/>
          <w:numId w:val="3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hyperlink r:id="rId11">
        <w:r w:rsidDel="00000000" w:rsidR="00000000" w:rsidRPr="00000000">
          <w:rPr>
            <w:rFonts w:ascii="Times" w:cs="Times" w:eastAsia="Times" w:hAnsi="Times"/>
            <w:color w:val="1155cc"/>
            <w:u w:val="single"/>
            <w:rtl w:val="0"/>
          </w:rPr>
          <w:t xml:space="preserve">MNCFC Summit</w:t>
        </w:r>
      </w:hyperlink>
      <w:r w:rsidDel="00000000" w:rsidR="00000000" w:rsidRPr="00000000">
        <w:rPr>
          <w:rFonts w:ascii="Times" w:cs="Times" w:eastAsia="Times" w:hAnsi="Times"/>
          <w:rtl w:val="0"/>
        </w:rPr>
        <w:t xml:space="preserve">, April 13</w:t>
      </w:r>
    </w:p>
    <w:p w:rsidR="00000000" w:rsidDel="00000000" w:rsidP="00000000" w:rsidRDefault="00000000" w:rsidRPr="00000000" w14:paraId="00000049">
      <w:pPr>
        <w:widowControl w:val="0"/>
        <w:numPr>
          <w:ilvl w:val="1"/>
          <w:numId w:val="3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hyperlink r:id="rId12">
        <w:r w:rsidDel="00000000" w:rsidR="00000000" w:rsidRPr="00000000">
          <w:rPr>
            <w:rFonts w:ascii="Times" w:cs="Times" w:eastAsia="Times" w:hAnsi="Times"/>
            <w:color w:val="1155cc"/>
            <w:u w:val="single"/>
            <w:rtl w:val="0"/>
          </w:rPr>
          <w:t xml:space="preserve">REI Training</w:t>
        </w:r>
      </w:hyperlink>
      <w:r w:rsidDel="00000000" w:rsidR="00000000" w:rsidRPr="00000000">
        <w:rPr>
          <w:rFonts w:ascii="Times" w:cs="Times" w:eastAsia="Times" w:hAnsi="Times"/>
          <w:rtl w:val="0"/>
        </w:rPr>
        <w:t xml:space="preserve">, April 26&amp;27</w:t>
      </w:r>
    </w:p>
    <w:p w:rsidR="00000000" w:rsidDel="00000000" w:rsidP="00000000" w:rsidRDefault="00000000" w:rsidRPr="00000000" w14:paraId="0000004A">
      <w:pPr>
        <w:widowControl w:val="0"/>
        <w:numPr>
          <w:ilvl w:val="1"/>
          <w:numId w:val="3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hyperlink r:id="rId13">
        <w:r w:rsidDel="00000000" w:rsidR="00000000" w:rsidRPr="00000000">
          <w:rPr>
            <w:rFonts w:ascii="Times" w:cs="Times" w:eastAsia="Times" w:hAnsi="Times"/>
            <w:color w:val="1155cc"/>
            <w:u w:val="single"/>
            <w:rtl w:val="0"/>
          </w:rPr>
          <w:t xml:space="preserve">21 Day Racial Equity Challenge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1"/>
          <w:numId w:val="3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hyperlink r:id="rId14">
        <w:r w:rsidDel="00000000" w:rsidR="00000000" w:rsidRPr="00000000">
          <w:rPr>
            <w:rFonts w:ascii="Times" w:cs="Times" w:eastAsia="Times" w:hAnsi="Times"/>
            <w:color w:val="1155cc"/>
            <w:u w:val="single"/>
            <w:rtl w:val="0"/>
          </w:rPr>
          <w:t xml:space="preserve">Community Voices for Change</w:t>
        </w:r>
      </w:hyperlink>
      <w:r w:rsidDel="00000000" w:rsidR="00000000" w:rsidRPr="00000000">
        <w:rPr>
          <w:rFonts w:ascii="Times" w:cs="Times" w:eastAsia="Times" w:hAnsi="Times"/>
          <w:rtl w:val="0"/>
        </w:rPr>
        <w:t xml:space="preserve"> - this Thursday Richard is interviewing a criminal justice lawyer from Boston and talking about institutional racism, white rage, and the status of black American today </w:t>
      </w:r>
    </w:p>
    <w:p w:rsidR="00000000" w:rsidDel="00000000" w:rsidP="00000000" w:rsidRDefault="00000000" w:rsidRPr="00000000" w14:paraId="0000004C">
      <w:pPr>
        <w:widowControl w:val="0"/>
        <w:numPr>
          <w:ilvl w:val="1"/>
          <w:numId w:val="3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MCFA is doing a March Madness bracket for seafood </w:t>
      </w:r>
    </w:p>
    <w:p w:rsidR="00000000" w:rsidDel="00000000" w:rsidP="00000000" w:rsidRDefault="00000000" w:rsidRPr="00000000" w14:paraId="0000004D">
      <w:pPr>
        <w:widowControl w:val="0"/>
        <w:spacing w:after="100" w:lineRule="auto"/>
        <w:contextualSpacing w:val="0"/>
        <w:rPr>
          <w:rFonts w:ascii="Times" w:cs="Times" w:eastAsia="Times" w:hAnsi="Times"/>
        </w:rPr>
      </w:pPr>
      <w:hyperlink r:id="rId15">
        <w:r w:rsidDel="00000000" w:rsidR="00000000" w:rsidRPr="00000000">
          <w:rPr>
            <w:rFonts w:ascii="Times" w:cs="Times" w:eastAsia="Times" w:hAnsi="Times"/>
            <w:b w:val="1"/>
            <w:color w:val="1155cc"/>
            <w:u w:val="single"/>
            <w:rtl w:val="0"/>
          </w:rPr>
          <w:t xml:space="preserve">Next meetings</w:t>
        </w:r>
      </w:hyperlink>
      <w:r w:rsidDel="00000000" w:rsidR="00000000" w:rsidRPr="00000000">
        <w:rPr>
          <w:rFonts w:ascii="Times" w:cs="Times" w:eastAsia="Times" w:hAnsi="Times"/>
          <w:rtl w:val="0"/>
        </w:rPr>
        <w:t xml:space="preserve">: </w:t>
      </w:r>
    </w:p>
    <w:p w:rsidR="00000000" w:rsidDel="00000000" w:rsidP="00000000" w:rsidRDefault="00000000" w:rsidRPr="00000000" w14:paraId="0000004E">
      <w:pPr>
        <w:widowControl w:val="0"/>
        <w:numPr>
          <w:ilvl w:val="1"/>
          <w:numId w:val="3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Full Council</w:t>
      </w:r>
      <w:r w:rsidDel="00000000" w:rsidR="00000000" w:rsidRPr="00000000">
        <w:rPr>
          <w:rFonts w:ascii="Times" w:cs="Times" w:eastAsia="Times" w:hAnsi="Times"/>
          <w:rtl w:val="0"/>
        </w:rPr>
        <w:t xml:space="preserve">: May 10, July 12, September 13, November 8 </w:t>
      </w:r>
    </w:p>
    <w:p w:rsidR="00000000" w:rsidDel="00000000" w:rsidP="00000000" w:rsidRDefault="00000000" w:rsidRPr="00000000" w14:paraId="0000004F">
      <w:pPr>
        <w:widowControl w:val="0"/>
        <w:numPr>
          <w:ilvl w:val="1"/>
          <w:numId w:val="3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Leadership Team/Board of Directors</w:t>
      </w:r>
      <w:r w:rsidDel="00000000" w:rsidR="00000000" w:rsidRPr="00000000">
        <w:rPr>
          <w:rFonts w:ascii="Times" w:cs="Times" w:eastAsia="Times" w:hAnsi="Times"/>
          <w:rtl w:val="0"/>
        </w:rPr>
        <w:t xml:space="preserve">: April 12, June 14, August 9, October 11, December 13 </w:t>
      </w:r>
    </w:p>
    <w:p w:rsidR="00000000" w:rsidDel="00000000" w:rsidP="00000000" w:rsidRDefault="00000000" w:rsidRPr="00000000" w14:paraId="00000050">
      <w:pPr>
        <w:widowControl w:val="0"/>
        <w:numPr>
          <w:ilvl w:val="1"/>
          <w:numId w:val="3"/>
        </w:numPr>
        <w:spacing w:after="100" w:lineRule="auto"/>
        <w:ind w:left="144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Annual Meeting</w:t>
      </w:r>
      <w:r w:rsidDel="00000000" w:rsidR="00000000" w:rsidRPr="00000000">
        <w:rPr>
          <w:rFonts w:ascii="Times" w:cs="Times" w:eastAsia="Times" w:hAnsi="Times"/>
          <w:rtl w:val="0"/>
        </w:rPr>
        <w:t xml:space="preserve">: October 16</w:t>
      </w:r>
      <w:r w:rsidDel="00000000" w:rsidR="00000000" w:rsidRPr="00000000">
        <w:rPr>
          <w:rtl w:val="0"/>
        </w:rPr>
      </w:r>
    </w:p>
    <w:sectPr>
      <w:footerReference r:id="rId1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eventbrite.com/e/maine-community-food-council-summit-2018-building-powerful-food-networks-tickets-43352303908" TargetMode="External"/><Relationship Id="rId10" Type="http://schemas.openxmlformats.org/officeDocument/2006/relationships/hyperlink" Target="https://usm.maine.edu/food-studies/march-30-2018-policy-symposium" TargetMode="External"/><Relationship Id="rId13" Type="http://schemas.openxmlformats.org/officeDocument/2006/relationships/hyperlink" Target="https://www.facebook.com/events/175319466429982/?notif_t=plan_user_invited&amp;notif_id=1521552985221274" TargetMode="External"/><Relationship Id="rId12" Type="http://schemas.openxmlformats.org/officeDocument/2006/relationships/hyperlink" Target="https://www.racialequityinstitute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elp.com/biz/salt-and-sea-portland" TargetMode="External"/><Relationship Id="rId15" Type="http://schemas.openxmlformats.org/officeDocument/2006/relationships/hyperlink" Target="https://www.facebook.com/events/212135699357665/" TargetMode="External"/><Relationship Id="rId14" Type="http://schemas.openxmlformats.org/officeDocument/2006/relationships/hyperlink" Target="https://www.wmpg.org/show/thu1930-2/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mainecoastfishermen.org" TargetMode="External"/><Relationship Id="rId7" Type="http://schemas.openxmlformats.org/officeDocument/2006/relationships/hyperlink" Target="https://localcatch.org/" TargetMode="External"/><Relationship Id="rId8" Type="http://schemas.openxmlformats.org/officeDocument/2006/relationships/hyperlink" Target="http://www.portclydefreshcatch.com/buy-a-cs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